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0B" w:rsidRDefault="0092220B" w:rsidP="0082077F">
      <w:pPr>
        <w:autoSpaceDE w:val="0"/>
        <w:autoSpaceDN w:val="0"/>
        <w:adjustRightInd w:val="0"/>
        <w:ind w:left="637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Allegato 3</w:t>
      </w:r>
    </w:p>
    <w:p w:rsidR="0092220B" w:rsidRPr="0092220B" w:rsidRDefault="0092220B" w:rsidP="0092220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E67CAF" w:rsidRPr="007603A9" w:rsidRDefault="00E67CAF" w:rsidP="00E67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03A9">
        <w:rPr>
          <w:b/>
          <w:bCs/>
          <w:sz w:val="28"/>
          <w:szCs w:val="28"/>
        </w:rPr>
        <w:t>Informativa sulla protezione delle persone fisiche</w:t>
      </w:r>
    </w:p>
    <w:p w:rsidR="00E67CAF" w:rsidRPr="007603A9" w:rsidRDefault="00E67CAF" w:rsidP="00E67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03A9">
        <w:rPr>
          <w:b/>
          <w:bCs/>
          <w:sz w:val="28"/>
          <w:szCs w:val="28"/>
        </w:rPr>
        <w:t>con riguardo al trattamento dei dati personali</w:t>
      </w:r>
    </w:p>
    <w:p w:rsidR="00E67CAF" w:rsidRPr="007603A9" w:rsidRDefault="00E67CAF" w:rsidP="00E67C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03A9">
        <w:rPr>
          <w:b/>
          <w:bCs/>
          <w:sz w:val="28"/>
          <w:szCs w:val="28"/>
        </w:rPr>
        <w:t>(Regolamento Generale sulla Protezione dei Dati (UE) 2016/679, art. 13)</w:t>
      </w:r>
    </w:p>
    <w:p w:rsidR="00E67CAF" w:rsidRDefault="00E67CAF" w:rsidP="00E67CAF">
      <w:pPr>
        <w:autoSpaceDE w:val="0"/>
        <w:autoSpaceDN w:val="0"/>
        <w:adjustRightInd w:val="0"/>
        <w:rPr>
          <w:sz w:val="28"/>
          <w:szCs w:val="28"/>
        </w:rPr>
      </w:pPr>
    </w:p>
    <w:p w:rsidR="00E67CAF" w:rsidRPr="007603A9" w:rsidRDefault="00E67CAF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Il trattamento dei dati personali </w:t>
      </w:r>
      <w:r w:rsidR="003955B6" w:rsidRPr="007603A9">
        <w:rPr>
          <w:sz w:val="24"/>
          <w:szCs w:val="24"/>
        </w:rPr>
        <w:t xml:space="preserve">conferiti per partecipare alla presente procedura negoziata </w:t>
      </w:r>
      <w:r w:rsidRPr="007603A9">
        <w:rPr>
          <w:sz w:val="24"/>
          <w:szCs w:val="24"/>
        </w:rPr>
        <w:t>sarà improntato ai principi di liceità, correttezza e trasparenza a tutela dei diritti e delle libertà fondamentali delle persone fisiche.</w:t>
      </w:r>
    </w:p>
    <w:p w:rsidR="00E67CAF" w:rsidRPr="007603A9" w:rsidRDefault="00E67CAF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 </w:t>
      </w:r>
    </w:p>
    <w:p w:rsidR="00E67CAF" w:rsidRPr="007603A9" w:rsidRDefault="00E67CAF" w:rsidP="00E67CAF">
      <w:pPr>
        <w:autoSpaceDE w:val="0"/>
        <w:autoSpaceDN w:val="0"/>
        <w:adjustRightInd w:val="0"/>
        <w:spacing w:after="120" w:line="288" w:lineRule="auto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A tal fine, si forniscono le seguenti informazioni: </w:t>
      </w:r>
    </w:p>
    <w:p w:rsidR="00E67CAF" w:rsidRPr="007603A9" w:rsidRDefault="00E67CAF" w:rsidP="00E67C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03A9">
        <w:rPr>
          <w:rFonts w:ascii="Times New Roman" w:hAnsi="Times New Roman"/>
          <w:sz w:val="24"/>
          <w:szCs w:val="24"/>
        </w:rPr>
        <w:t xml:space="preserve">Il titolare del trattamento è il Ministero degli Affari Esteri e della Cooperazione internazionale (MAECI) della Repubblica italiana il quale opera, nel caso specifico, per il tramite dell’Ufficio III della Direzione Generale </w:t>
      </w:r>
      <w:r w:rsidR="001E6AF7" w:rsidRPr="007603A9">
        <w:rPr>
          <w:rFonts w:ascii="Times New Roman" w:hAnsi="Times New Roman"/>
          <w:sz w:val="24"/>
          <w:szCs w:val="24"/>
        </w:rPr>
        <w:t>per la Cooperazione allo Sviluppo</w:t>
      </w:r>
      <w:r w:rsidR="0082118C" w:rsidRPr="007603A9">
        <w:rPr>
          <w:rFonts w:ascii="Times New Roman" w:hAnsi="Times New Roman"/>
          <w:sz w:val="24"/>
          <w:szCs w:val="24"/>
        </w:rPr>
        <w:t xml:space="preserve"> / DGCS </w:t>
      </w:r>
      <w:r w:rsidRPr="007603A9">
        <w:rPr>
          <w:rFonts w:ascii="Times New Roman" w:hAnsi="Times New Roman"/>
          <w:sz w:val="24"/>
          <w:szCs w:val="24"/>
        </w:rPr>
        <w:t>(Piazzale della Farnesina 1, 0</w:t>
      </w:r>
      <w:r w:rsidR="001E6AF7" w:rsidRPr="007603A9">
        <w:rPr>
          <w:rFonts w:ascii="Times New Roman" w:hAnsi="Times New Roman"/>
          <w:sz w:val="24"/>
          <w:szCs w:val="24"/>
        </w:rPr>
        <w:t xml:space="preserve">0135 ROMA; telefono 0039 06 36911 (centralino); </w:t>
      </w:r>
      <w:r w:rsidR="00F77DA6" w:rsidRPr="007603A9">
        <w:rPr>
          <w:rFonts w:ascii="Times New Roman" w:hAnsi="Times New Roman"/>
          <w:sz w:val="24"/>
          <w:szCs w:val="24"/>
        </w:rPr>
        <w:t>indirizzo di posta elettronica</w:t>
      </w:r>
      <w:r w:rsidR="001E6AF7" w:rsidRPr="007603A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E6AF7" w:rsidRPr="007603A9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dgcs-03@esteri.it</w:t>
        </w:r>
      </w:hyperlink>
      <w:r w:rsidR="00F77DA6" w:rsidRPr="007603A9">
        <w:rPr>
          <w:rFonts w:ascii="Times New Roman" w:eastAsiaTheme="minorHAnsi" w:hAnsi="Times New Roman"/>
          <w:sz w:val="24"/>
          <w:szCs w:val="24"/>
        </w:rPr>
        <w:t>; indirizzo PEC</w:t>
      </w:r>
      <w:r w:rsidR="001E6AF7" w:rsidRPr="007603A9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9" w:history="1">
        <w:r w:rsidR="001E6AF7" w:rsidRPr="007603A9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dgcs03.pec@cert.esteri.it</w:t>
        </w:r>
      </w:hyperlink>
      <w:r w:rsidR="00490926" w:rsidRPr="007603A9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>)</w:t>
      </w:r>
      <w:r w:rsidR="00F02A0A" w:rsidRPr="007603A9"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</w:rPr>
        <w:t>.</w:t>
      </w:r>
    </w:p>
    <w:p w:rsidR="00E67CAF" w:rsidRPr="007603A9" w:rsidRDefault="00E67CAF" w:rsidP="00E67CAF">
      <w:pPr>
        <w:pStyle w:val="Paragrafoelenco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E67CAF" w:rsidRPr="00063244" w:rsidRDefault="003955B6" w:rsidP="00E67C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603A9">
        <w:rPr>
          <w:rFonts w:ascii="Times New Roman" w:hAnsi="Times New Roman"/>
          <w:sz w:val="24"/>
          <w:szCs w:val="24"/>
        </w:rPr>
        <w:t xml:space="preserve">Per quesiti o reclami in materia di privatezza, l’interessato può contattare il </w:t>
      </w:r>
      <w:r w:rsidR="00E67CAF" w:rsidRPr="007603A9">
        <w:rPr>
          <w:rFonts w:ascii="Times New Roman" w:hAnsi="Times New Roman"/>
          <w:sz w:val="24"/>
          <w:szCs w:val="24"/>
        </w:rPr>
        <w:t xml:space="preserve">Responsabile della Protezione dei Dati personali (RPD) </w:t>
      </w:r>
      <w:r w:rsidRPr="007603A9">
        <w:rPr>
          <w:rFonts w:ascii="Times New Roman" w:hAnsi="Times New Roman"/>
          <w:sz w:val="24"/>
          <w:szCs w:val="24"/>
        </w:rPr>
        <w:t xml:space="preserve">del MAECI (indirizzo postale: </w:t>
      </w:r>
      <w:r w:rsidR="00E67CAF" w:rsidRPr="007603A9">
        <w:rPr>
          <w:rFonts w:ascii="Times New Roman" w:hAnsi="Times New Roman"/>
          <w:sz w:val="24"/>
          <w:szCs w:val="24"/>
        </w:rPr>
        <w:t xml:space="preserve">Ministero degli Affari Esteri e della </w:t>
      </w:r>
      <w:r w:rsidR="00E67CAF" w:rsidRPr="00063244">
        <w:rPr>
          <w:rFonts w:ascii="Times New Roman" w:hAnsi="Times New Roman"/>
          <w:sz w:val="24"/>
          <w:szCs w:val="24"/>
        </w:rPr>
        <w:t xml:space="preserve">Cooperazione internazionale, Piazzale della Farnesina 1, 00135 ROMA, tel. 0039 06 36911 (centralino), </w:t>
      </w:r>
      <w:r w:rsidR="00F77DA6" w:rsidRPr="00063244">
        <w:rPr>
          <w:rFonts w:ascii="Times New Roman" w:hAnsi="Times New Roman"/>
          <w:sz w:val="24"/>
          <w:szCs w:val="24"/>
        </w:rPr>
        <w:t>indirizzo di posta elettronica</w:t>
      </w:r>
      <w:r w:rsidR="00E67CAF" w:rsidRPr="0006324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E67CAF" w:rsidRPr="00063244">
          <w:rPr>
            <w:rStyle w:val="Collegamentoipertestuale"/>
            <w:rFonts w:ascii="Times New Roman" w:hAnsi="Times New Roman"/>
            <w:sz w:val="24"/>
            <w:szCs w:val="24"/>
          </w:rPr>
          <w:t>rpd@esteri.it</w:t>
        </w:r>
      </w:hyperlink>
      <w:r w:rsidR="00E67CAF" w:rsidRPr="00063244">
        <w:rPr>
          <w:rFonts w:ascii="Times New Roman" w:hAnsi="Times New Roman"/>
          <w:sz w:val="24"/>
          <w:szCs w:val="24"/>
        </w:rPr>
        <w:t>;</w:t>
      </w:r>
      <w:r w:rsidR="00F77DA6" w:rsidRPr="00063244">
        <w:rPr>
          <w:rFonts w:ascii="Times New Roman" w:eastAsiaTheme="minorHAnsi" w:hAnsi="Times New Roman"/>
          <w:sz w:val="24"/>
          <w:szCs w:val="24"/>
          <w:lang w:eastAsia="it-IT"/>
        </w:rPr>
        <w:t xml:space="preserve"> </w:t>
      </w:r>
      <w:r w:rsidR="00F77DA6" w:rsidRPr="00063244">
        <w:rPr>
          <w:rFonts w:ascii="Times New Roman" w:hAnsi="Times New Roman"/>
          <w:sz w:val="24"/>
          <w:szCs w:val="24"/>
        </w:rPr>
        <w:t>indirizzo PEC</w:t>
      </w:r>
      <w:r w:rsidR="00E67CAF" w:rsidRPr="0006324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E67CAF" w:rsidRPr="00063244">
          <w:rPr>
            <w:rStyle w:val="Collegamentoipertestuale"/>
            <w:rFonts w:ascii="Times New Roman" w:hAnsi="Times New Roman"/>
            <w:sz w:val="24"/>
            <w:szCs w:val="24"/>
          </w:rPr>
          <w:t>rpd@cert.esteri.it</w:t>
        </w:r>
      </w:hyperlink>
      <w:r w:rsidR="00490926" w:rsidRPr="00063244">
        <w:rPr>
          <w:rStyle w:val="Collegamentoipertestuale"/>
          <w:rFonts w:ascii="Times New Roman" w:hAnsi="Times New Roman"/>
          <w:sz w:val="24"/>
          <w:szCs w:val="24"/>
        </w:rPr>
        <w:t>)</w:t>
      </w:r>
      <w:r w:rsidR="00E67CAF" w:rsidRPr="00063244">
        <w:rPr>
          <w:rFonts w:ascii="Times New Roman" w:hAnsi="Times New Roman"/>
          <w:sz w:val="24"/>
          <w:szCs w:val="24"/>
        </w:rPr>
        <w:t xml:space="preserve">. </w:t>
      </w:r>
    </w:p>
    <w:p w:rsidR="00E67CAF" w:rsidRPr="00063244" w:rsidRDefault="00E67CAF" w:rsidP="00E67CAF">
      <w:pPr>
        <w:pStyle w:val="Paragrafoelenco"/>
        <w:rPr>
          <w:rFonts w:ascii="Times New Roman" w:hAnsi="Times New Roman"/>
          <w:sz w:val="24"/>
          <w:szCs w:val="24"/>
        </w:rPr>
      </w:pPr>
    </w:p>
    <w:p w:rsidR="00D82C7C" w:rsidRPr="00063244" w:rsidRDefault="00E67CAF" w:rsidP="00D82C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I dati personali chiesti sono necessari per </w:t>
      </w:r>
      <w:r w:rsidR="00110A7A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selezionare 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l’operatore economico cui sarà affidato il </w:t>
      </w:r>
      <w:r w:rsidR="001E6AF7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servizio di valutazione indipendente </w:t>
      </w:r>
      <w:proofErr w:type="gramStart"/>
      <w:r w:rsidR="00D82C7C" w:rsidRPr="00063244">
        <w:rPr>
          <w:rFonts w:ascii="Times New Roman" w:eastAsia="Times New Roman" w:hAnsi="Times New Roman"/>
          <w:sz w:val="24"/>
          <w:szCs w:val="24"/>
          <w:lang w:eastAsia="it-IT"/>
        </w:rPr>
        <w:t>dell’iniziativa  “</w:t>
      </w:r>
      <w:proofErr w:type="gramEnd"/>
      <w:r w:rsidR="00D82C7C" w:rsidRPr="00063244">
        <w:rPr>
          <w:rFonts w:ascii="Times New Roman" w:eastAsia="Times New Roman" w:hAnsi="Times New Roman"/>
          <w:sz w:val="24"/>
          <w:szCs w:val="24"/>
          <w:lang w:eastAsia="it-IT"/>
        </w:rPr>
        <w:t>AEPIC -</w:t>
      </w:r>
      <w:r w:rsidR="00D82C7C" w:rsidRPr="00063244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Alleanza per un’Educazione inclusiva e di qualità della Prima Infanzia in Cisgiordania”.</w:t>
      </w:r>
    </w:p>
    <w:p w:rsidR="00D82C7C" w:rsidRPr="00063244" w:rsidRDefault="00D82C7C" w:rsidP="00D82C7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E67CAF" w:rsidRPr="00063244" w:rsidRDefault="00E67CAF" w:rsidP="00E67C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hAnsi="Times New Roman"/>
          <w:sz w:val="24"/>
          <w:szCs w:val="24"/>
        </w:rPr>
        <w:t xml:space="preserve">Il </w:t>
      </w:r>
      <w:r w:rsidR="00F02A0A" w:rsidRPr="00063244">
        <w:rPr>
          <w:rFonts w:ascii="Times New Roman" w:hAnsi="Times New Roman"/>
          <w:sz w:val="24"/>
          <w:szCs w:val="24"/>
        </w:rPr>
        <w:t xml:space="preserve">trattamento </w:t>
      </w:r>
      <w:r w:rsidRPr="00063244">
        <w:rPr>
          <w:rFonts w:ascii="Times New Roman" w:hAnsi="Times New Roman"/>
          <w:sz w:val="24"/>
          <w:szCs w:val="24"/>
        </w:rPr>
        <w:t xml:space="preserve">dei dati in questione è </w:t>
      </w:r>
      <w:r w:rsidR="00555D7C" w:rsidRPr="00063244">
        <w:rPr>
          <w:rFonts w:ascii="Times New Roman" w:hAnsi="Times New Roman"/>
          <w:sz w:val="24"/>
          <w:szCs w:val="24"/>
        </w:rPr>
        <w:t>previsto dalla normativa italiana</w:t>
      </w:r>
      <w:r w:rsidRPr="00063244">
        <w:rPr>
          <w:rFonts w:ascii="Times New Roman" w:hAnsi="Times New Roman"/>
          <w:sz w:val="24"/>
          <w:szCs w:val="24"/>
        </w:rPr>
        <w:t xml:space="preserve"> </w:t>
      </w:r>
      <w:r w:rsidRPr="00063244">
        <w:rPr>
          <w:rFonts w:ascii="Times New Roman" w:eastAsia="Times New Roman" w:hAnsi="Times New Roman"/>
          <w:sz w:val="24"/>
          <w:szCs w:val="24"/>
          <w:lang w:eastAsia="it-IT"/>
        </w:rPr>
        <w:t>e l’eventuale rifiuto a fornire i dati chiesti (o la revoca del consenso</w:t>
      </w:r>
      <w:r w:rsidR="00F02A0A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 al loro trattamento</w:t>
      </w:r>
      <w:r w:rsidRPr="00063244">
        <w:rPr>
          <w:rFonts w:ascii="Times New Roman" w:eastAsia="Times New Roman" w:hAnsi="Times New Roman"/>
          <w:sz w:val="24"/>
          <w:szCs w:val="24"/>
          <w:lang w:eastAsia="it-IT"/>
        </w:rPr>
        <w:t>) comporta l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’esclusione dalla procedura </w:t>
      </w:r>
      <w:r w:rsidR="00F02A0A" w:rsidRPr="00063244">
        <w:rPr>
          <w:rFonts w:ascii="Times New Roman" w:eastAsia="Times New Roman" w:hAnsi="Times New Roman"/>
          <w:sz w:val="24"/>
          <w:szCs w:val="24"/>
          <w:lang w:eastAsia="it-IT"/>
        </w:rPr>
        <w:t>negoziata</w:t>
      </w:r>
      <w:r w:rsidR="00CA3818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C927C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>dall’a</w:t>
      </w:r>
      <w:r w:rsidR="00C927C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ggiudicazione del </w:t>
      </w:r>
      <w:r w:rsidR="0082118C" w:rsidRPr="00063244">
        <w:rPr>
          <w:rFonts w:ascii="Times New Roman" w:eastAsia="Times New Roman" w:hAnsi="Times New Roman"/>
          <w:sz w:val="24"/>
          <w:szCs w:val="24"/>
          <w:lang w:eastAsia="it-IT"/>
        </w:rPr>
        <w:t>contratto.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67CAF" w:rsidRPr="00063244" w:rsidRDefault="00E67CAF" w:rsidP="00E67CAF">
      <w:pPr>
        <w:pStyle w:val="Paragrafoelenc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67CAF" w:rsidRPr="007603A9" w:rsidRDefault="00E67CAF" w:rsidP="00E67C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3244">
        <w:rPr>
          <w:rFonts w:ascii="Times New Roman" w:eastAsia="Times New Roman" w:hAnsi="Times New Roman"/>
          <w:sz w:val="24"/>
          <w:szCs w:val="24"/>
          <w:lang w:eastAsia="it-IT"/>
        </w:rPr>
        <w:t>Il trattamento dei dati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 sarà </w:t>
      </w:r>
      <w:r w:rsidR="0082118C" w:rsidRPr="00063244">
        <w:rPr>
          <w:rFonts w:ascii="Times New Roman" w:eastAsia="Times New Roman" w:hAnsi="Times New Roman"/>
          <w:sz w:val="24"/>
          <w:szCs w:val="24"/>
          <w:lang w:eastAsia="it-IT"/>
        </w:rPr>
        <w:t xml:space="preserve">svolto </w:t>
      </w:r>
      <w:r w:rsidR="00555D7C" w:rsidRPr="00063244">
        <w:rPr>
          <w:rFonts w:ascii="Times New Roman" w:eastAsia="Times New Roman" w:hAnsi="Times New Roman"/>
          <w:sz w:val="24"/>
          <w:szCs w:val="24"/>
          <w:lang w:eastAsia="it-IT"/>
        </w:rPr>
        <w:t>in modalità manuale ed automatizzata</w:t>
      </w:r>
      <w:bookmarkStart w:id="0" w:name="_GoBack"/>
      <w:bookmarkEnd w:id="0"/>
      <w:r w:rsidR="00555D7C" w:rsidRPr="007603A9">
        <w:rPr>
          <w:rFonts w:ascii="Times New Roman" w:eastAsia="Times New Roman" w:hAnsi="Times New Roman"/>
          <w:sz w:val="24"/>
          <w:szCs w:val="24"/>
          <w:lang w:eastAsia="it-IT"/>
        </w:rPr>
        <w:t xml:space="preserve"> da</w:t>
      </w:r>
      <w:r w:rsidR="00C927CC" w:rsidRPr="007603A9">
        <w:rPr>
          <w:rFonts w:ascii="Times New Roman" w:eastAsia="Times New Roman" w:hAnsi="Times New Roman"/>
          <w:sz w:val="24"/>
          <w:szCs w:val="24"/>
          <w:lang w:eastAsia="it-IT"/>
        </w:rPr>
        <w:t xml:space="preserve">i membri della Commissione giudicatrice e da </w:t>
      </w:r>
      <w:r w:rsidRPr="007603A9">
        <w:rPr>
          <w:rFonts w:ascii="Times New Roman" w:eastAsia="Times New Roman" w:hAnsi="Times New Roman"/>
          <w:sz w:val="24"/>
          <w:szCs w:val="24"/>
          <w:lang w:eastAsia="it-IT"/>
        </w:rPr>
        <w:t>personale appositamente incaricato</w:t>
      </w:r>
      <w:r w:rsidR="00555D7C" w:rsidRPr="007603A9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dell’Ufficio </w:t>
      </w:r>
      <w:r w:rsidR="0082118C" w:rsidRPr="007603A9">
        <w:rPr>
          <w:rFonts w:ascii="Times New Roman" w:eastAsia="Times New Roman" w:hAnsi="Times New Roman"/>
          <w:sz w:val="24"/>
          <w:szCs w:val="24"/>
          <w:lang w:eastAsia="it-IT"/>
        </w:rPr>
        <w:t>III della DGCS.</w:t>
      </w:r>
      <w:r w:rsidR="00555D7C" w:rsidRPr="007603A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67CAF" w:rsidRPr="007603A9" w:rsidRDefault="00E67CAF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CAF" w:rsidRPr="007603A9" w:rsidRDefault="00E67CAF" w:rsidP="00E67CA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I dati </w:t>
      </w:r>
      <w:r w:rsidR="00555D7C" w:rsidRPr="007603A9">
        <w:rPr>
          <w:sz w:val="24"/>
          <w:szCs w:val="24"/>
        </w:rPr>
        <w:t>saranno comunicati agli organi di controllo interni ed esterni del MAECI ed agli aventi diritt</w:t>
      </w:r>
      <w:r w:rsidR="006F339A" w:rsidRPr="007603A9">
        <w:rPr>
          <w:sz w:val="24"/>
          <w:szCs w:val="24"/>
        </w:rPr>
        <w:t>o</w:t>
      </w:r>
      <w:r w:rsidR="00555D7C" w:rsidRPr="007603A9">
        <w:rPr>
          <w:sz w:val="24"/>
          <w:szCs w:val="24"/>
        </w:rPr>
        <w:t xml:space="preserve"> all’eventuale accesso documentale, nonché alle competenti autorità per loro verifica. Gli elementi essenziali del contratto stipulato </w:t>
      </w:r>
      <w:r w:rsidR="00F02A0A" w:rsidRPr="007603A9">
        <w:rPr>
          <w:sz w:val="24"/>
          <w:szCs w:val="24"/>
        </w:rPr>
        <w:t xml:space="preserve">con l’aggiudicatario </w:t>
      </w:r>
      <w:r w:rsidR="00555D7C" w:rsidRPr="007603A9">
        <w:rPr>
          <w:sz w:val="24"/>
          <w:szCs w:val="24"/>
        </w:rPr>
        <w:t xml:space="preserve">saranno inoltre pubblicati sul sito internet del MAECI conformemente alla normativa italiana sulla trasparenza. </w:t>
      </w:r>
    </w:p>
    <w:p w:rsidR="00E67CAF" w:rsidRPr="007603A9" w:rsidRDefault="00E67CAF" w:rsidP="00E67CAF">
      <w:pPr>
        <w:autoSpaceDE w:val="0"/>
        <w:autoSpaceDN w:val="0"/>
        <w:adjustRightInd w:val="0"/>
        <w:ind w:left="714"/>
        <w:jc w:val="both"/>
        <w:rPr>
          <w:sz w:val="24"/>
          <w:szCs w:val="24"/>
        </w:rPr>
      </w:pPr>
    </w:p>
    <w:p w:rsidR="00E67CAF" w:rsidRPr="007603A9" w:rsidRDefault="00B4746E" w:rsidP="00E67CA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603A9">
        <w:rPr>
          <w:sz w:val="24"/>
          <w:szCs w:val="24"/>
        </w:rPr>
        <w:t>Per quanto riguarda la procedura negoziata, i d</w:t>
      </w:r>
      <w:r w:rsidR="00E67CAF" w:rsidRPr="007603A9">
        <w:rPr>
          <w:sz w:val="24"/>
          <w:szCs w:val="24"/>
        </w:rPr>
        <w:t>ati saranno conservati per un periodo massimo di 1</w:t>
      </w:r>
      <w:r w:rsidRPr="007603A9">
        <w:rPr>
          <w:sz w:val="24"/>
          <w:szCs w:val="24"/>
        </w:rPr>
        <w:t xml:space="preserve">5 </w:t>
      </w:r>
      <w:r w:rsidR="00E67CAF" w:rsidRPr="007603A9">
        <w:rPr>
          <w:sz w:val="24"/>
          <w:szCs w:val="24"/>
        </w:rPr>
        <w:t>anni</w:t>
      </w:r>
      <w:r w:rsidR="00555D7C" w:rsidRPr="007603A9">
        <w:rPr>
          <w:sz w:val="24"/>
          <w:szCs w:val="24"/>
        </w:rPr>
        <w:t xml:space="preserve"> a decorrere dalla </w:t>
      </w:r>
      <w:r w:rsidR="00DA3586" w:rsidRPr="007603A9">
        <w:rPr>
          <w:sz w:val="24"/>
          <w:szCs w:val="24"/>
        </w:rPr>
        <w:t xml:space="preserve">conclusione della selezione. </w:t>
      </w:r>
      <w:r w:rsidR="00C927CC" w:rsidRPr="007603A9">
        <w:rPr>
          <w:sz w:val="24"/>
          <w:szCs w:val="24"/>
        </w:rPr>
        <w:t>Con riferimento, invece, al</w:t>
      </w:r>
      <w:r w:rsidR="00DA3586" w:rsidRPr="007603A9">
        <w:rPr>
          <w:sz w:val="24"/>
          <w:szCs w:val="24"/>
        </w:rPr>
        <w:t xml:space="preserve">l’aggiudicatario, i dati saranno conservati per 10 anni dalla conclusione del </w:t>
      </w:r>
      <w:r w:rsidR="00555D7C" w:rsidRPr="007603A9">
        <w:rPr>
          <w:sz w:val="24"/>
          <w:szCs w:val="24"/>
        </w:rPr>
        <w:t xml:space="preserve">rapporto contrattuale per completamento dell’esecuzione o per altra ragione, ivi inclusa la risoluzione per inadempimento. Questo termine è sospeso in caso di avvio di un procedimento giudiziario. </w:t>
      </w:r>
    </w:p>
    <w:p w:rsidR="00E67CAF" w:rsidRPr="007603A9" w:rsidRDefault="00E67CAF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 </w:t>
      </w:r>
    </w:p>
    <w:p w:rsidR="00E67CAF" w:rsidRPr="007603A9" w:rsidRDefault="00E67CAF" w:rsidP="00E67CA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7603A9">
        <w:rPr>
          <w:sz w:val="24"/>
          <w:szCs w:val="24"/>
        </w:rPr>
        <w:lastRenderedPageBreak/>
        <w:t>L’interessato può chiedere l’accesso ai propri dati personali e</w:t>
      </w:r>
      <w:r w:rsidR="00110A7A" w:rsidRPr="007603A9">
        <w:rPr>
          <w:sz w:val="24"/>
          <w:szCs w:val="24"/>
        </w:rPr>
        <w:t xml:space="preserve">, alle condizioni previste dalla normativa vigente, </w:t>
      </w:r>
      <w:r w:rsidRPr="007603A9">
        <w:rPr>
          <w:sz w:val="24"/>
          <w:szCs w:val="24"/>
        </w:rPr>
        <w:t xml:space="preserve">la loro rettifica. Nei limiti </w:t>
      </w:r>
      <w:r w:rsidR="00110A7A" w:rsidRPr="007603A9">
        <w:rPr>
          <w:sz w:val="24"/>
          <w:szCs w:val="24"/>
        </w:rPr>
        <w:t xml:space="preserve">di legge e fatte salve le eventuali conseguenze sulla partecipazione alla procedura </w:t>
      </w:r>
      <w:r w:rsidR="0082118C" w:rsidRPr="007603A9">
        <w:rPr>
          <w:sz w:val="24"/>
          <w:szCs w:val="24"/>
        </w:rPr>
        <w:t xml:space="preserve">negoziata </w:t>
      </w:r>
      <w:r w:rsidR="00110A7A" w:rsidRPr="007603A9">
        <w:rPr>
          <w:sz w:val="24"/>
          <w:szCs w:val="24"/>
        </w:rPr>
        <w:t>o</w:t>
      </w:r>
      <w:r w:rsidR="00C927CC" w:rsidRPr="007603A9">
        <w:rPr>
          <w:sz w:val="24"/>
          <w:szCs w:val="24"/>
        </w:rPr>
        <w:t xml:space="preserve">ppure </w:t>
      </w:r>
      <w:r w:rsidR="008B6A54" w:rsidRPr="007603A9">
        <w:rPr>
          <w:sz w:val="24"/>
          <w:szCs w:val="24"/>
        </w:rPr>
        <w:t>sull</w:t>
      </w:r>
      <w:r w:rsidR="00110A7A" w:rsidRPr="007603A9">
        <w:rPr>
          <w:sz w:val="24"/>
          <w:szCs w:val="24"/>
        </w:rPr>
        <w:t xml:space="preserve">’aggiudicazione del contratto, </w:t>
      </w:r>
      <w:r w:rsidRPr="007603A9">
        <w:rPr>
          <w:sz w:val="24"/>
          <w:szCs w:val="24"/>
        </w:rPr>
        <w:t xml:space="preserve">egli può altresì chiedere la cancellazione di tali dati, nonché la limitazione </w:t>
      </w:r>
      <w:r w:rsidR="00110A7A" w:rsidRPr="007603A9">
        <w:rPr>
          <w:sz w:val="24"/>
          <w:szCs w:val="24"/>
        </w:rPr>
        <w:t xml:space="preserve">del trattamento </w:t>
      </w:r>
      <w:r w:rsidRPr="007603A9">
        <w:rPr>
          <w:sz w:val="24"/>
          <w:szCs w:val="24"/>
        </w:rPr>
        <w:t>o l’opposizione al trattamento. In questi casi, l’interessato dovrà presentare apposita ri</w:t>
      </w:r>
      <w:r w:rsidR="008C4090" w:rsidRPr="007603A9">
        <w:rPr>
          <w:sz w:val="24"/>
          <w:szCs w:val="24"/>
        </w:rPr>
        <w:t>chiesta all’Ufficio III DGCS</w:t>
      </w:r>
      <w:r w:rsidRPr="007603A9">
        <w:rPr>
          <w:sz w:val="24"/>
          <w:szCs w:val="24"/>
        </w:rPr>
        <w:t>, informando per conoscenza l’RPD del MAECI.</w:t>
      </w:r>
    </w:p>
    <w:p w:rsidR="00E67CAF" w:rsidRPr="007603A9" w:rsidRDefault="00E67CAF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7CAF" w:rsidRPr="007603A9" w:rsidRDefault="00E67CAF" w:rsidP="00E67C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A9">
        <w:rPr>
          <w:rFonts w:ascii="Times New Roman" w:hAnsi="Times New Roman"/>
          <w:sz w:val="24"/>
          <w:szCs w:val="24"/>
        </w:rPr>
        <w:t xml:space="preserve">Se ritiene che i suoi diritti </w:t>
      </w:r>
      <w:r w:rsidR="00110A7A" w:rsidRPr="007603A9">
        <w:rPr>
          <w:rFonts w:ascii="Times New Roman" w:hAnsi="Times New Roman"/>
          <w:sz w:val="24"/>
          <w:szCs w:val="24"/>
        </w:rPr>
        <w:t xml:space="preserve">in materia di privatezza </w:t>
      </w:r>
      <w:r w:rsidRPr="007603A9">
        <w:rPr>
          <w:rFonts w:ascii="Times New Roman" w:hAnsi="Times New Roman"/>
          <w:sz w:val="24"/>
          <w:szCs w:val="24"/>
        </w:rPr>
        <w:t xml:space="preserve">siano stati violati, l’interessato può presentare un reclamo all’RPD del MAECI. </w:t>
      </w:r>
      <w:r w:rsidR="00110A7A" w:rsidRPr="007603A9">
        <w:rPr>
          <w:rFonts w:ascii="Times New Roman" w:hAnsi="Times New Roman"/>
          <w:sz w:val="24"/>
          <w:szCs w:val="24"/>
        </w:rPr>
        <w:t xml:space="preserve">Qualora non sia soddisfatto della risposta, </w:t>
      </w:r>
      <w:r w:rsidRPr="007603A9">
        <w:rPr>
          <w:rFonts w:ascii="Times New Roman" w:hAnsi="Times New Roman"/>
          <w:sz w:val="24"/>
          <w:szCs w:val="24"/>
        </w:rPr>
        <w:t xml:space="preserve">può rivolgersi al Garante per la Protezione dei Dati personali (Piazza </w:t>
      </w:r>
      <w:r w:rsidR="00110A7A" w:rsidRPr="007603A9">
        <w:rPr>
          <w:rFonts w:ascii="Times New Roman" w:hAnsi="Times New Roman"/>
          <w:sz w:val="24"/>
          <w:szCs w:val="24"/>
        </w:rPr>
        <w:t>Venezia 11</w:t>
      </w:r>
      <w:r w:rsidRPr="007603A9">
        <w:rPr>
          <w:rFonts w:ascii="Times New Roman" w:hAnsi="Times New Roman"/>
          <w:sz w:val="24"/>
          <w:szCs w:val="24"/>
        </w:rPr>
        <w:t>, 0018</w:t>
      </w:r>
      <w:r w:rsidR="00110A7A" w:rsidRPr="007603A9">
        <w:rPr>
          <w:rFonts w:ascii="Times New Roman" w:hAnsi="Times New Roman"/>
          <w:sz w:val="24"/>
          <w:szCs w:val="24"/>
        </w:rPr>
        <w:t>7</w:t>
      </w:r>
      <w:r w:rsidRPr="007603A9">
        <w:rPr>
          <w:rFonts w:ascii="Times New Roman" w:hAnsi="Times New Roman"/>
          <w:sz w:val="24"/>
          <w:szCs w:val="24"/>
        </w:rPr>
        <w:t xml:space="preserve"> ROMA, tel. 0039 06 696771 (centralino), </w:t>
      </w:r>
      <w:r w:rsidR="00490926" w:rsidRPr="007603A9">
        <w:rPr>
          <w:rFonts w:ascii="Times New Roman" w:hAnsi="Times New Roman"/>
          <w:sz w:val="24"/>
          <w:szCs w:val="24"/>
        </w:rPr>
        <w:t>indirizzo di posta elettronica</w:t>
      </w:r>
      <w:r w:rsidRPr="007603A9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603A9">
          <w:rPr>
            <w:rStyle w:val="Collegamentoipertestuale"/>
            <w:rFonts w:ascii="Times New Roman" w:hAnsi="Times New Roman"/>
            <w:sz w:val="24"/>
            <w:szCs w:val="24"/>
          </w:rPr>
          <w:t>garante@gpdp.it</w:t>
        </w:r>
      </w:hyperlink>
      <w:r w:rsidRPr="007603A9">
        <w:rPr>
          <w:rFonts w:ascii="Times New Roman" w:hAnsi="Times New Roman"/>
          <w:sz w:val="24"/>
          <w:szCs w:val="24"/>
        </w:rPr>
        <w:t>,</w:t>
      </w:r>
      <w:r w:rsidR="00490926" w:rsidRPr="007603A9">
        <w:rPr>
          <w:rFonts w:ascii="Times New Roman" w:hAnsi="Times New Roman"/>
          <w:sz w:val="24"/>
          <w:szCs w:val="24"/>
        </w:rPr>
        <w:t xml:space="preserve"> indirizzo PEC</w:t>
      </w:r>
      <w:r w:rsidRPr="007603A9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7603A9">
          <w:rPr>
            <w:rStyle w:val="Collegamentoipertestuale"/>
            <w:rFonts w:ascii="Times New Roman" w:hAnsi="Times New Roman"/>
            <w:sz w:val="24"/>
            <w:szCs w:val="24"/>
          </w:rPr>
          <w:t>protocollo@pec.gpdp.it</w:t>
        </w:r>
      </w:hyperlink>
      <w:r w:rsidRPr="007603A9">
        <w:rPr>
          <w:rFonts w:ascii="Times New Roman" w:hAnsi="Times New Roman"/>
          <w:sz w:val="24"/>
          <w:szCs w:val="24"/>
        </w:rPr>
        <w:t xml:space="preserve">). </w:t>
      </w:r>
    </w:p>
    <w:p w:rsidR="00E67CAF" w:rsidRPr="007603A9" w:rsidRDefault="00E67CAF" w:rsidP="00E67CAF">
      <w:pPr>
        <w:pStyle w:val="Paragrafoelenco"/>
        <w:rPr>
          <w:rFonts w:ascii="Times New Roman" w:hAnsi="Times New Roman"/>
          <w:sz w:val="24"/>
          <w:szCs w:val="24"/>
        </w:rPr>
      </w:pPr>
    </w:p>
    <w:p w:rsidR="00943008" w:rsidRPr="007603A9" w:rsidRDefault="00C927CC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Si </w:t>
      </w:r>
      <w:r w:rsidR="00110A7A" w:rsidRPr="007603A9">
        <w:rPr>
          <w:sz w:val="24"/>
          <w:szCs w:val="24"/>
        </w:rPr>
        <w:t xml:space="preserve">dichiara di aver preso visione della presente informativa e di dare il proprio consenso al trattamento dei dati personali </w:t>
      </w:r>
      <w:r w:rsidR="00B4746E" w:rsidRPr="007603A9">
        <w:rPr>
          <w:sz w:val="24"/>
          <w:szCs w:val="24"/>
        </w:rPr>
        <w:t xml:space="preserve">ivi </w:t>
      </w:r>
      <w:r w:rsidR="00110A7A" w:rsidRPr="007603A9">
        <w:rPr>
          <w:sz w:val="24"/>
          <w:szCs w:val="24"/>
        </w:rPr>
        <w:t xml:space="preserve">previsto per </w:t>
      </w:r>
      <w:r w:rsidR="00B4746E" w:rsidRPr="007603A9">
        <w:rPr>
          <w:sz w:val="24"/>
          <w:szCs w:val="24"/>
        </w:rPr>
        <w:t xml:space="preserve">la </w:t>
      </w:r>
      <w:r w:rsidR="00110A7A" w:rsidRPr="007603A9">
        <w:rPr>
          <w:sz w:val="24"/>
          <w:szCs w:val="24"/>
        </w:rPr>
        <w:t>partecipa</w:t>
      </w:r>
      <w:r w:rsidR="00B4746E" w:rsidRPr="007603A9">
        <w:rPr>
          <w:sz w:val="24"/>
          <w:szCs w:val="24"/>
        </w:rPr>
        <w:t xml:space="preserve">zione </w:t>
      </w:r>
      <w:r w:rsidR="00110A7A" w:rsidRPr="007603A9">
        <w:rPr>
          <w:sz w:val="24"/>
          <w:szCs w:val="24"/>
        </w:rPr>
        <w:t xml:space="preserve">alla </w:t>
      </w:r>
      <w:r w:rsidRPr="007603A9">
        <w:rPr>
          <w:sz w:val="24"/>
          <w:szCs w:val="24"/>
        </w:rPr>
        <w:t xml:space="preserve">procedura negoziata </w:t>
      </w:r>
      <w:r w:rsidR="00110A7A" w:rsidRPr="007603A9">
        <w:rPr>
          <w:sz w:val="24"/>
          <w:szCs w:val="24"/>
        </w:rPr>
        <w:t>e, in caso di aggiudicazione, per la gestione del rapporto contrattuale.</w:t>
      </w:r>
    </w:p>
    <w:p w:rsidR="00943008" w:rsidRPr="007603A9" w:rsidRDefault="00943008" w:rsidP="00E67C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008" w:rsidRPr="007603A9" w:rsidRDefault="00943008" w:rsidP="00CA381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008" w:rsidRPr="007603A9" w:rsidRDefault="00943008" w:rsidP="00CA381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>__________, il ______________</w:t>
      </w:r>
    </w:p>
    <w:p w:rsidR="00943008" w:rsidRPr="007603A9" w:rsidRDefault="00943008" w:rsidP="00CA381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008" w:rsidRPr="007603A9" w:rsidRDefault="00943008" w:rsidP="00CA381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>Firma del legale rappresentante</w:t>
      </w:r>
      <w:r w:rsidRPr="007603A9">
        <w:rPr>
          <w:sz w:val="24"/>
          <w:szCs w:val="24"/>
        </w:rPr>
        <w:tab/>
      </w:r>
      <w:r w:rsidRPr="007603A9">
        <w:rPr>
          <w:sz w:val="24"/>
          <w:szCs w:val="24"/>
        </w:rPr>
        <w:tab/>
      </w:r>
      <w:r w:rsidRPr="007603A9">
        <w:rPr>
          <w:sz w:val="24"/>
          <w:szCs w:val="24"/>
        </w:rPr>
        <w:tab/>
      </w:r>
      <w:r w:rsidRPr="007603A9">
        <w:rPr>
          <w:sz w:val="24"/>
          <w:szCs w:val="24"/>
        </w:rPr>
        <w:tab/>
      </w:r>
      <w:r w:rsidRPr="007603A9">
        <w:rPr>
          <w:sz w:val="24"/>
          <w:szCs w:val="24"/>
        </w:rPr>
        <w:tab/>
        <w:t xml:space="preserve">__________________ </w:t>
      </w:r>
    </w:p>
    <w:p w:rsidR="00110A7A" w:rsidRPr="007603A9" w:rsidRDefault="00110A7A" w:rsidP="00CA381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603A9">
        <w:rPr>
          <w:sz w:val="24"/>
          <w:szCs w:val="24"/>
        </w:rPr>
        <w:t xml:space="preserve">  </w:t>
      </w:r>
    </w:p>
    <w:p w:rsidR="002E258B" w:rsidRPr="007603A9" w:rsidRDefault="002E258B">
      <w:pPr>
        <w:rPr>
          <w:sz w:val="24"/>
          <w:szCs w:val="24"/>
        </w:rPr>
      </w:pPr>
    </w:p>
    <w:sectPr w:rsidR="002E258B" w:rsidRPr="007603A9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A9" w:rsidRDefault="002934A9" w:rsidP="008B4B4B">
      <w:r>
        <w:separator/>
      </w:r>
    </w:p>
  </w:endnote>
  <w:endnote w:type="continuationSeparator" w:id="0">
    <w:p w:rsidR="002934A9" w:rsidRDefault="002934A9" w:rsidP="008B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4B" w:rsidRDefault="008B4B4B" w:rsidP="008B4B4B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9180"/>
        <w:tab w:val="right" w:pos="9720"/>
      </w:tabs>
      <w:ind w:right="360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DOCUMENTAZIONE DI GARA: Documentazione amministrativa</w:t>
    </w:r>
  </w:p>
  <w:p w:rsidR="008B4B4B" w:rsidRDefault="008B4B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A9" w:rsidRDefault="002934A9" w:rsidP="008B4B4B">
      <w:r>
        <w:separator/>
      </w:r>
    </w:p>
  </w:footnote>
  <w:footnote w:type="continuationSeparator" w:id="0">
    <w:p w:rsidR="002934A9" w:rsidRDefault="002934A9" w:rsidP="008B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0C8E"/>
    <w:multiLevelType w:val="hybridMultilevel"/>
    <w:tmpl w:val="FBA218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AF"/>
    <w:rsid w:val="00002D6B"/>
    <w:rsid w:val="0003573E"/>
    <w:rsid w:val="00063244"/>
    <w:rsid w:val="000A6108"/>
    <w:rsid w:val="00110A7A"/>
    <w:rsid w:val="001E6AF7"/>
    <w:rsid w:val="002934A9"/>
    <w:rsid w:val="002E258B"/>
    <w:rsid w:val="003955B6"/>
    <w:rsid w:val="003966E9"/>
    <w:rsid w:val="00490926"/>
    <w:rsid w:val="004F7EAA"/>
    <w:rsid w:val="00555D7C"/>
    <w:rsid w:val="005F5053"/>
    <w:rsid w:val="00697208"/>
    <w:rsid w:val="006F339A"/>
    <w:rsid w:val="007603A9"/>
    <w:rsid w:val="00801367"/>
    <w:rsid w:val="0082077F"/>
    <w:rsid w:val="0082118C"/>
    <w:rsid w:val="008B4B4B"/>
    <w:rsid w:val="008B6A54"/>
    <w:rsid w:val="008C4090"/>
    <w:rsid w:val="008F1DBB"/>
    <w:rsid w:val="0092220B"/>
    <w:rsid w:val="00943008"/>
    <w:rsid w:val="00953BC7"/>
    <w:rsid w:val="00A6315C"/>
    <w:rsid w:val="00B4746E"/>
    <w:rsid w:val="00C927CC"/>
    <w:rsid w:val="00CA3818"/>
    <w:rsid w:val="00CB1A39"/>
    <w:rsid w:val="00D82C7C"/>
    <w:rsid w:val="00DA3586"/>
    <w:rsid w:val="00E67CAF"/>
    <w:rsid w:val="00E842F4"/>
    <w:rsid w:val="00EA5121"/>
    <w:rsid w:val="00EE361F"/>
    <w:rsid w:val="00F02A0A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7CBB-157C-458A-9762-646B3030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67C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7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8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81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4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s-03@esteri.it" TargetMode="External"/><Relationship Id="rId13" Type="http://schemas.openxmlformats.org/officeDocument/2006/relationships/hyperlink" Target="mailto:protocollo@pec.gpd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rante@gpdp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ert.ester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pd@este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cs03.pec@cert.esteri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E18F-8A89-4DDC-BA66-94F0D5AE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Purello Santo</dc:creator>
  <cp:lastModifiedBy>Purello Santo</cp:lastModifiedBy>
  <cp:revision>6</cp:revision>
  <dcterms:created xsi:type="dcterms:W3CDTF">2020-09-28T13:56:00Z</dcterms:created>
  <dcterms:modified xsi:type="dcterms:W3CDTF">2020-12-04T08:50:00Z</dcterms:modified>
</cp:coreProperties>
</file>